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04"/>
        <w:gridCol w:w="1149"/>
        <w:gridCol w:w="1068"/>
        <w:gridCol w:w="1276"/>
        <w:gridCol w:w="1558"/>
      </w:tblGrid>
      <w:tr w:rsidR="00CE491D" w:rsidRPr="00CE491D" w:rsidTr="00CE491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E491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E491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E491D" w:rsidRPr="00CE491D" w:rsidTr="00CE491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E491D" w:rsidRPr="00CE491D" w:rsidTr="00CE491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E49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E49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E49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CE49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30 в 2018 году</w:t>
            </w:r>
          </w:p>
        </w:tc>
      </w:tr>
      <w:tr w:rsidR="00CE491D" w:rsidRPr="00CE491D" w:rsidTr="00CE491D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91D" w:rsidRPr="00CE491D" w:rsidRDefault="00CE491D" w:rsidP="00CE49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CE491D" w:rsidRPr="00CE491D" w:rsidTr="00CE491D">
        <w:trPr>
          <w:trHeight w:val="255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91D" w:rsidRPr="00CE491D" w:rsidTr="00CE491D">
        <w:trPr>
          <w:trHeight w:val="255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1273,8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CE491D" w:rsidRPr="00CE491D" w:rsidTr="00CE491D">
        <w:trPr>
          <w:trHeight w:val="255"/>
        </w:trPr>
        <w:tc>
          <w:tcPr>
            <w:tcW w:w="4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91D" w:rsidRPr="00CE491D" w:rsidTr="00CE491D">
        <w:trPr>
          <w:trHeight w:val="255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91D" w:rsidRPr="00CE491D" w:rsidTr="00CE491D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E491D" w:rsidRPr="00CE491D" w:rsidTr="00CE491D">
        <w:trPr>
          <w:trHeight w:val="45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47742,02</w:t>
            </w:r>
          </w:p>
        </w:tc>
      </w:tr>
      <w:tr w:rsidR="00CE491D" w:rsidRPr="00CE491D" w:rsidTr="00CE491D">
        <w:trPr>
          <w:trHeight w:val="52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7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45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45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45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6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45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7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8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8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6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18445,3</w:t>
            </w:r>
          </w:p>
        </w:tc>
      </w:tr>
      <w:tr w:rsidR="00CE491D" w:rsidRPr="00CE491D" w:rsidTr="00CE491D">
        <w:trPr>
          <w:trHeight w:val="5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18445,3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45013,87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106,08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35536,80</w:t>
            </w:r>
          </w:p>
        </w:tc>
      </w:tr>
      <w:tr w:rsidR="00CE491D" w:rsidRPr="00CE491D" w:rsidTr="00CE491D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10D" w:rsidRDefault="0036210D" w:rsidP="0036210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9477,07</w:t>
            </w:r>
          </w:p>
        </w:tc>
      </w:tr>
      <w:tr w:rsidR="00CE491D" w:rsidRPr="00CE491D" w:rsidTr="00CE491D">
        <w:trPr>
          <w:trHeight w:val="91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18646,3</w:t>
            </w:r>
          </w:p>
        </w:tc>
      </w:tr>
      <w:tr w:rsidR="00CE491D" w:rsidRPr="00CE491D" w:rsidTr="00CE491D">
        <w:trPr>
          <w:trHeight w:val="40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18646,3</w:t>
            </w:r>
          </w:p>
        </w:tc>
      </w:tr>
      <w:tr w:rsidR="00CE491D" w:rsidRPr="00CE491D" w:rsidTr="00CE491D">
        <w:trPr>
          <w:trHeight w:val="98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23452,54</w:t>
            </w:r>
          </w:p>
        </w:tc>
      </w:tr>
      <w:tr w:rsidR="00CE491D" w:rsidRPr="00CE491D" w:rsidTr="00CE491D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11927,80</w:t>
            </w:r>
          </w:p>
        </w:tc>
      </w:tr>
      <w:tr w:rsidR="00CE491D" w:rsidRPr="00CE491D" w:rsidTr="00CE491D">
        <w:trPr>
          <w:trHeight w:val="39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(водопроводный узел)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2330,21</w:t>
            </w:r>
          </w:p>
        </w:tc>
      </w:tr>
      <w:tr w:rsidR="00CE491D" w:rsidRPr="00CE491D" w:rsidTr="00CE491D">
        <w:trPr>
          <w:trHeight w:val="39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канализации подвал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4797,60</w:t>
            </w:r>
          </w:p>
        </w:tc>
      </w:tr>
      <w:tr w:rsidR="00CE491D" w:rsidRPr="00CE491D" w:rsidTr="00CE491D">
        <w:trPr>
          <w:trHeight w:val="52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сварочные работы на участке трубопровода ХВС (водопроводный узел)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1236,74</w:t>
            </w:r>
          </w:p>
        </w:tc>
      </w:tr>
      <w:tr w:rsidR="00CE491D" w:rsidRPr="00CE491D" w:rsidTr="00CE491D">
        <w:trPr>
          <w:trHeight w:val="52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1883,25</w:t>
            </w:r>
          </w:p>
        </w:tc>
      </w:tr>
      <w:tr w:rsidR="00CE491D" w:rsidRPr="00CE491D" w:rsidTr="00CE491D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CE491D" w:rsidRPr="00CE491D" w:rsidTr="00CE491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491D">
              <w:rPr>
                <w:rFonts w:ascii="Arial" w:eastAsia="Times New Roman" w:hAnsi="Arial" w:cs="Arial"/>
                <w:b/>
                <w:bCs/>
                <w:lang w:eastAsia="ru-RU"/>
              </w:rPr>
              <w:t>10432,74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CE491D" w:rsidRPr="00CE491D" w:rsidTr="00CE491D">
        <w:trPr>
          <w:trHeight w:val="76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2394,74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6678</w:t>
            </w:r>
          </w:p>
        </w:tc>
      </w:tr>
      <w:tr w:rsidR="00CE491D" w:rsidRPr="00CE491D" w:rsidTr="00CE491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491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491D">
              <w:rPr>
                <w:rFonts w:ascii="Arial" w:eastAsia="Times New Roman" w:hAnsi="Arial" w:cs="Arial"/>
                <w:b/>
                <w:bCs/>
                <w:lang w:eastAsia="ru-RU"/>
              </w:rPr>
              <w:t>1092</w:t>
            </w:r>
          </w:p>
        </w:tc>
      </w:tr>
      <w:tr w:rsidR="00CE491D" w:rsidRPr="00CE491D" w:rsidTr="00CE491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356,00</w:t>
            </w:r>
          </w:p>
        </w:tc>
      </w:tr>
      <w:tr w:rsidR="00CE491D" w:rsidRPr="00CE491D" w:rsidTr="00CE491D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736,00</w:t>
            </w:r>
          </w:p>
        </w:tc>
      </w:tr>
      <w:tr w:rsidR="00CE491D" w:rsidRPr="00CE491D" w:rsidTr="00CE491D">
        <w:trPr>
          <w:trHeight w:val="6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2582,28</w:t>
            </w:r>
          </w:p>
        </w:tc>
      </w:tr>
      <w:tr w:rsidR="00CE491D" w:rsidRPr="00CE491D" w:rsidTr="00CE491D">
        <w:trPr>
          <w:trHeight w:val="62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2067,76</w:t>
            </w:r>
          </w:p>
        </w:tc>
      </w:tr>
      <w:tr w:rsidR="00CE491D" w:rsidRPr="00CE491D" w:rsidTr="00CE491D">
        <w:trPr>
          <w:trHeight w:val="73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17603,6</w:t>
            </w:r>
          </w:p>
        </w:tc>
      </w:tr>
      <w:tr w:rsidR="00CE491D" w:rsidRPr="00CE491D" w:rsidTr="00CE491D">
        <w:trPr>
          <w:trHeight w:val="92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2016</w:t>
            </w:r>
          </w:p>
        </w:tc>
      </w:tr>
      <w:tr w:rsidR="00CE491D" w:rsidRPr="00CE491D" w:rsidTr="00CE491D">
        <w:trPr>
          <w:trHeight w:val="6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53522,84</w:t>
            </w:r>
          </w:p>
        </w:tc>
      </w:tr>
      <w:tr w:rsidR="00CE491D" w:rsidRPr="00CE491D" w:rsidTr="00CE491D">
        <w:trPr>
          <w:trHeight w:val="41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(зарплата, отчисления на </w:t>
            </w:r>
            <w:proofErr w:type="spellStart"/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50648,34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218,00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670,00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1534,0</w:t>
            </w:r>
          </w:p>
        </w:tc>
      </w:tr>
      <w:tr w:rsidR="00CE491D" w:rsidRPr="00CE491D" w:rsidTr="00CE491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452,50</w:t>
            </w:r>
          </w:p>
        </w:tc>
      </w:tr>
      <w:tr w:rsidR="00CE491D" w:rsidRPr="00CE491D" w:rsidTr="00CE491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491D" w:rsidRPr="00CE491D" w:rsidTr="00CE491D">
        <w:trPr>
          <w:trHeight w:val="255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91D" w:rsidRPr="00CE491D" w:rsidTr="00CE491D">
        <w:trPr>
          <w:trHeight w:val="255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91D" w:rsidRPr="00CE491D" w:rsidTr="00CE491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229076,53</w:t>
            </w:r>
          </w:p>
        </w:tc>
      </w:tr>
      <w:tr w:rsidR="00CE491D" w:rsidRPr="00CE491D" w:rsidTr="00CE491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199529,69 </w:t>
            </w:r>
          </w:p>
        </w:tc>
      </w:tr>
      <w:tr w:rsidR="00CE491D" w:rsidRPr="00CE491D" w:rsidTr="00CE491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152856</w:t>
            </w:r>
          </w:p>
        </w:tc>
      </w:tr>
      <w:tr w:rsidR="00CE491D" w:rsidRPr="00CE491D" w:rsidTr="00CE491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154646,75</w:t>
            </w:r>
          </w:p>
        </w:tc>
      </w:tr>
      <w:tr w:rsidR="00CE491D" w:rsidRPr="00CE491D" w:rsidTr="00CE491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CE491D" w:rsidRPr="00CE491D" w:rsidTr="00CE491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1D" w:rsidRPr="00CE491D" w:rsidRDefault="00CE491D" w:rsidP="00CE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49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-267711,47</w:t>
            </w:r>
          </w:p>
        </w:tc>
      </w:tr>
    </w:tbl>
    <w:p w:rsidR="00953B07" w:rsidRDefault="00953B07"/>
    <w:sectPr w:rsidR="00953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91D"/>
    <w:rsid w:val="0036210D"/>
    <w:rsid w:val="00953B07"/>
    <w:rsid w:val="00C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089596-25AC-42B0-93F7-2E8488CA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2019-03-19T11:56:00Z</dcterms:created>
  <dcterms:modified xsi:type="dcterms:W3CDTF">2019-04-04T12:06:00Z</dcterms:modified>
</cp:coreProperties>
</file>